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Calibri" w:cs="Calibri" w:eastAsia="Calibri" w:hAnsi="Calibri"/>
          <w:b/>
          <w:bCs/>
          <w:sz w:val="32"/>
          <w:szCs w:val="32"/>
        </w:rPr>
        <w:t xml:space="preserve">NDIS disallowance letters – South Australia</w:t>
      </w:r>
    </w:p>
    <w:p>
      <w:pPr>
        <w:spacing w:after="160" w:line="276"/>
      </w:pPr>
      <w:r>
        <w:rPr>
          <w:rFonts w:ascii="Calibri" w:cs="Calibri" w:eastAsia="Calibri" w:hAnsi="Calibri"/>
          <w:sz w:val="22"/>
          <w:szCs w:val="22"/>
        </w:rPr>
        <w:t xml:space="preserve">This file contains one pre-addressed letter for each of the 12 South Australia senators (current as at 26 October 2026).</w:t>
      </w:r>
    </w:p>
    <w:p>
      <w:pPr>
        <w:spacing w:after="160" w:line="276"/>
      </w:pPr>
      <w:r>
        <w:rPr>
          <w:rFonts w:ascii="Calibri" w:cs="Calibri" w:eastAsia="Calibri" w:hAnsi="Calibri"/>
          <w:sz w:val="22"/>
          <w:szCs w:val="22"/>
        </w:rPr>
        <w:t xml:space="preserve">How to use: find the letter for the senator you are contacting (or send to all of them). Fill in every yellow-highlighted field, delete the guidance text that doesn’t apply to you, remove the highlighting, and delete this page and the “To:” and “Email:” lines before sending.</w:t>
      </w:r>
    </w:p>
    <w:p>
      <w:pPr>
        <w:spacing w:after="160" w:line="276"/>
      </w:pPr>
      <w:r>
        <w:rPr>
          <w:rFonts w:ascii="Calibri" w:cs="Calibri" w:eastAsia="Calibri" w:hAnsi="Calibri"/>
          <w:b/>
          <w:bCs/>
          <w:sz w:val="22"/>
          <w:szCs w:val="22"/>
        </w:rPr>
        <w:t xml:space="preserve">Senators in this file:</w:t>
      </w:r>
    </w:p>
    <w:p>
      <w:pPr>
        <w:spacing w:after="0"/>
      </w:pPr>
      <w:r>
        <w:rPr>
          <w:rFonts w:ascii="Calibri" w:cs="Calibri" w:eastAsia="Calibri" w:hAnsi="Calibri"/>
          <w:sz w:val="22"/>
          <w:szCs w:val="22"/>
        </w:rPr>
        <w:t xml:space="preserve">•  Senator Alex Antic – senator.antic@aph.gov.au</w:t>
      </w:r>
    </w:p>
    <w:p>
      <w:pPr>
        <w:spacing w:after="0"/>
      </w:pPr>
      <w:r>
        <w:rPr>
          <w:rFonts w:ascii="Calibri" w:cs="Calibri" w:eastAsia="Calibri" w:hAnsi="Calibri"/>
          <w:sz w:val="22"/>
          <w:szCs w:val="22"/>
        </w:rPr>
        <w:t xml:space="preserve">•  Senator Leah Blyth – senator.blyth@aph.gov.au</w:t>
      </w:r>
    </w:p>
    <w:p>
      <w:pPr>
        <w:spacing w:after="0"/>
      </w:pPr>
      <w:r>
        <w:rPr>
          <w:rFonts w:ascii="Calibri" w:cs="Calibri" w:eastAsia="Calibri" w:hAnsi="Calibri"/>
          <w:sz w:val="22"/>
          <w:szCs w:val="22"/>
        </w:rPr>
        <w:t xml:space="preserve">•  Senator Don Farrell – senator.farrell@aph.gov.au</w:t>
      </w:r>
    </w:p>
    <w:p>
      <w:pPr>
        <w:spacing w:after="0"/>
      </w:pPr>
      <w:r>
        <w:rPr>
          <w:rFonts w:ascii="Calibri" w:cs="Calibri" w:eastAsia="Calibri" w:hAnsi="Calibri"/>
          <w:sz w:val="22"/>
          <w:szCs w:val="22"/>
        </w:rPr>
        <w:t xml:space="preserve">•  Senator Karen Grogan – senator.grogan@aph.gov.au</w:t>
      </w:r>
    </w:p>
    <w:p>
      <w:pPr>
        <w:spacing w:after="0"/>
      </w:pPr>
      <w:r>
        <w:rPr>
          <w:rFonts w:ascii="Calibri" w:cs="Calibri" w:eastAsia="Calibri" w:hAnsi="Calibri"/>
          <w:sz w:val="22"/>
          <w:szCs w:val="22"/>
        </w:rPr>
        <w:t xml:space="preserve">•  Senator Sarah Hanson-Young – senator.hanson-young@aph.gov.au</w:t>
      </w:r>
    </w:p>
    <w:p>
      <w:pPr>
        <w:spacing w:after="0"/>
      </w:pPr>
      <w:r>
        <w:rPr>
          <w:rFonts w:ascii="Calibri" w:cs="Calibri" w:eastAsia="Calibri" w:hAnsi="Calibri"/>
          <w:sz w:val="22"/>
          <w:szCs w:val="22"/>
        </w:rPr>
        <w:t xml:space="preserve">•  Senator Kerrynne Liddle – senator.liddle@aph.gov.au</w:t>
      </w:r>
    </w:p>
    <w:p>
      <w:pPr>
        <w:spacing w:after="0"/>
      </w:pPr>
      <w:r>
        <w:rPr>
          <w:rFonts w:ascii="Calibri" w:cs="Calibri" w:eastAsia="Calibri" w:hAnsi="Calibri"/>
          <w:sz w:val="22"/>
          <w:szCs w:val="22"/>
        </w:rPr>
        <w:t xml:space="preserve">•  Senator Andrew McLachlan – senator.mclachlan@aph.gov.au</w:t>
      </w:r>
    </w:p>
    <w:p>
      <w:pPr>
        <w:spacing w:after="0"/>
      </w:pPr>
      <w:r>
        <w:rPr>
          <w:rFonts w:ascii="Calibri" w:cs="Calibri" w:eastAsia="Calibri" w:hAnsi="Calibri"/>
          <w:sz w:val="22"/>
          <w:szCs w:val="22"/>
        </w:rPr>
        <w:t xml:space="preserve">•  Senator Barbara Pocock – senator.barbara.pocock@aph.gov.au</w:t>
      </w:r>
    </w:p>
    <w:p>
      <w:pPr>
        <w:spacing w:after="0"/>
      </w:pPr>
      <w:r>
        <w:rPr>
          <w:rFonts w:ascii="Calibri" w:cs="Calibri" w:eastAsia="Calibri" w:hAnsi="Calibri"/>
          <w:sz w:val="22"/>
          <w:szCs w:val="22"/>
        </w:rPr>
        <w:t xml:space="preserve">•  Senator Anne Ruston – senator.ruston@aph.gov.au</w:t>
      </w:r>
    </w:p>
    <w:p>
      <w:pPr>
        <w:spacing w:after="0"/>
      </w:pPr>
      <w:r>
        <w:rPr>
          <w:rFonts w:ascii="Calibri" w:cs="Calibri" w:eastAsia="Calibri" w:hAnsi="Calibri"/>
          <w:sz w:val="22"/>
          <w:szCs w:val="22"/>
        </w:rPr>
        <w:t xml:space="preserve">•  Senator Marielle Smith – senator.marielle.smith@aph.gov.au</w:t>
      </w:r>
    </w:p>
    <w:p>
      <w:pPr>
        <w:spacing w:after="0"/>
      </w:pPr>
      <w:r>
        <w:rPr>
          <w:rFonts w:ascii="Calibri" w:cs="Calibri" w:eastAsia="Calibri" w:hAnsi="Calibri"/>
          <w:sz w:val="22"/>
          <w:szCs w:val="22"/>
        </w:rPr>
        <w:t xml:space="preserve">•  Senator Charlotte Walker – senator.walker@aph.gov.au</w:t>
      </w:r>
    </w:p>
    <w:p>
      <w:pPr>
        <w:spacing w:after="0"/>
      </w:pPr>
      <w:r>
        <w:rPr>
          <w:rFonts w:ascii="Calibri" w:cs="Calibri" w:eastAsia="Calibri" w:hAnsi="Calibri"/>
          <w:sz w:val="22"/>
          <w:szCs w:val="22"/>
        </w:rPr>
        <w:t xml:space="preserve">•  Senator Penny Wong – senator.wong@aph.gov.au</w:t>
      </w:r>
    </w:p>
    <w:p>
      <w:r>
        <w:br w:type="page"/>
      </w:r>
    </w:p>
    <w:p>
      <w:pPr>
        <w:spacing w:after="0"/>
      </w:pPr>
      <w:r>
        <w:rPr>
          <w:rFonts w:ascii="Calibri" w:cs="Calibri" w:eastAsia="Calibri" w:hAnsi="Calibri"/>
          <w:sz w:val="22"/>
          <w:szCs w:val="22"/>
        </w:rPr>
        <w:t xml:space="preserve">To: Senator Alex Antic (South Australia)</w:t>
      </w:r>
    </w:p>
    <w:p>
      <w:pPr>
        <w:spacing w:after="60"/>
      </w:pPr>
      <w:r>
        <w:rPr>
          <w:rFonts w:ascii="Calibri" w:cs="Calibri" w:eastAsia="Calibri" w:hAnsi="Calibri"/>
          <w:sz w:val="22"/>
          <w:szCs w:val="22"/>
        </w:rPr>
        <w:t xml:space="preserve">Email: senator.antic@aph.gov.au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Antic</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Leah Blyth (South Australia)</w:t>
      </w:r>
    </w:p>
    <w:p>
      <w:pPr>
        <w:spacing w:after="60"/>
      </w:pPr>
      <w:r>
        <w:rPr>
          <w:rFonts w:ascii="Calibri" w:cs="Calibri" w:eastAsia="Calibri" w:hAnsi="Calibri"/>
          <w:sz w:val="22"/>
          <w:szCs w:val="22"/>
        </w:rPr>
        <w:t xml:space="preserve">Email: senator.blyth@aph.gov.au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Blyth</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Don Farrell (South Australia)</w:t>
      </w:r>
    </w:p>
    <w:p>
      <w:pPr>
        <w:spacing w:after="60"/>
      </w:pPr>
      <w:r>
        <w:rPr>
          <w:rFonts w:ascii="Calibri" w:cs="Calibri" w:eastAsia="Calibri" w:hAnsi="Calibri"/>
          <w:sz w:val="22"/>
          <w:szCs w:val="22"/>
        </w:rPr>
        <w:t xml:space="preserve">Email: senator.farrell@aph.gov.au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Farrell</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Karen Grogan (South Australia)</w:t>
      </w:r>
    </w:p>
    <w:p>
      <w:pPr>
        <w:spacing w:after="60"/>
      </w:pPr>
      <w:r>
        <w:rPr>
          <w:rFonts w:ascii="Calibri" w:cs="Calibri" w:eastAsia="Calibri" w:hAnsi="Calibri"/>
          <w:sz w:val="22"/>
          <w:szCs w:val="22"/>
        </w:rPr>
        <w:t xml:space="preserve">Email: senator.grogan@aph.gov.au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Grogan</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Sarah Hanson-Young (South Australia)</w:t>
      </w:r>
    </w:p>
    <w:p>
      <w:pPr>
        <w:spacing w:after="60"/>
      </w:pPr>
      <w:r>
        <w:rPr>
          <w:rFonts w:ascii="Calibri" w:cs="Calibri" w:eastAsia="Calibri" w:hAnsi="Calibri"/>
          <w:sz w:val="22"/>
          <w:szCs w:val="22"/>
        </w:rPr>
        <w:t xml:space="preserve">Email: senator.hanson-young@aph.gov.au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Hanson-Young</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Kerrynne Liddle (South Australia)</w:t>
      </w:r>
    </w:p>
    <w:p>
      <w:pPr>
        <w:spacing w:after="60"/>
      </w:pPr>
      <w:r>
        <w:rPr>
          <w:rFonts w:ascii="Calibri" w:cs="Calibri" w:eastAsia="Calibri" w:hAnsi="Calibri"/>
          <w:sz w:val="22"/>
          <w:szCs w:val="22"/>
        </w:rPr>
        <w:t xml:space="preserve">Email: senator.liddle@aph.gov.au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Liddle</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Andrew McLachlan (South Australia)</w:t>
      </w:r>
    </w:p>
    <w:p>
      <w:pPr>
        <w:spacing w:after="60"/>
      </w:pPr>
      <w:r>
        <w:rPr>
          <w:rFonts w:ascii="Calibri" w:cs="Calibri" w:eastAsia="Calibri" w:hAnsi="Calibri"/>
          <w:sz w:val="22"/>
          <w:szCs w:val="22"/>
        </w:rPr>
        <w:t xml:space="preserve">Email: senator.mclachlan@aph.gov.au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McLachlan</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Barbara Pocock (South Australia)</w:t>
      </w:r>
    </w:p>
    <w:p>
      <w:pPr>
        <w:spacing w:after="60"/>
      </w:pPr>
      <w:r>
        <w:rPr>
          <w:rFonts w:ascii="Calibri" w:cs="Calibri" w:eastAsia="Calibri" w:hAnsi="Calibri"/>
          <w:sz w:val="22"/>
          <w:szCs w:val="22"/>
        </w:rPr>
        <w:t xml:space="preserve">Email: senator.barbara.pocock@aph.gov.au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Pocock</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Anne Ruston (South Australia)</w:t>
      </w:r>
    </w:p>
    <w:p>
      <w:pPr>
        <w:spacing w:after="60"/>
      </w:pPr>
      <w:r>
        <w:rPr>
          <w:rFonts w:ascii="Calibri" w:cs="Calibri" w:eastAsia="Calibri" w:hAnsi="Calibri"/>
          <w:sz w:val="22"/>
          <w:szCs w:val="22"/>
        </w:rPr>
        <w:t xml:space="preserve">Email: senator.ruston@aph.gov.au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Ruston</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Marielle Smith (South Australia)</w:t>
      </w:r>
    </w:p>
    <w:p>
      <w:pPr>
        <w:spacing w:after="60"/>
      </w:pPr>
      <w:r>
        <w:rPr>
          <w:rFonts w:ascii="Calibri" w:cs="Calibri" w:eastAsia="Calibri" w:hAnsi="Calibri"/>
          <w:sz w:val="22"/>
          <w:szCs w:val="22"/>
        </w:rPr>
        <w:t xml:space="preserve">Email: senator.marielle.smith@aph.gov.au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Smith</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Charlotte Walker (South Australia)</w:t>
      </w:r>
    </w:p>
    <w:p>
      <w:pPr>
        <w:spacing w:after="60"/>
      </w:pPr>
      <w:r>
        <w:rPr>
          <w:rFonts w:ascii="Calibri" w:cs="Calibri" w:eastAsia="Calibri" w:hAnsi="Calibri"/>
          <w:sz w:val="22"/>
          <w:szCs w:val="22"/>
        </w:rPr>
        <w:t xml:space="preserve">Email: senator.walker@aph.gov.au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Walker</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Penny Wong (South Australia)</w:t>
      </w:r>
    </w:p>
    <w:p>
      <w:pPr>
        <w:spacing w:after="60"/>
      </w:pPr>
      <w:r>
        <w:rPr>
          <w:rFonts w:ascii="Calibri" w:cs="Calibri" w:eastAsia="Calibri" w:hAnsi="Calibri"/>
          <w:sz w:val="22"/>
          <w:szCs w:val="22"/>
        </w:rPr>
        <w:t xml:space="preserve">Email: senator.wong@aph.gov.au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Wong</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sectPr>
      <w:pgSz w:w="11906" w:h="16838" w:orient="portrait"/>
      <w:pgMar w:top="1134" w:right="1304" w:bottom="1134" w:left="130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2026-10-26T02:30:32.946Z</dcterms:created>
  <dcterms:modified xsi:type="dcterms:W3CDTF">2026-10-26T02:30:32.946Z</dcterms:modified>
</cp:coreProperties>
</file>

<file path=docProps/custom.xml><?xml version="1.0" encoding="utf-8"?>
<Properties xmlns="http://schemas.openxmlformats.org/officeDocument/2006/custom-properties" xmlns:vt="http://schemas.openxmlformats.org/officeDocument/2006/docPropsVTypes"/>
</file>